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6F" w:rsidRPr="002E326F" w:rsidRDefault="002E326F" w:rsidP="002E3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833342" w:rsidRPr="002E326F" w:rsidRDefault="002E326F" w:rsidP="002E326F">
      <w:pPr>
        <w:jc w:val="right"/>
        <w:rPr>
          <w:rFonts w:ascii="Times New Roman" w:hAnsi="Times New Roman" w:cs="Times New Roman"/>
          <w:sz w:val="24"/>
          <w:szCs w:val="24"/>
        </w:rPr>
      </w:pPr>
      <w:r w:rsidRPr="002E32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методическому комментарию</w:t>
      </w:r>
    </w:p>
    <w:p w:rsidR="005E14B5" w:rsidRDefault="005E14B5" w:rsidP="000B3D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B5" w:rsidRPr="00D36F82" w:rsidRDefault="005E14B5" w:rsidP="005E14B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5E14B5" w:rsidRDefault="005E14B5" w:rsidP="000B3D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E14B5" w:rsidRDefault="005E14B5" w:rsidP="000B3D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DF6" w:rsidRPr="000B3DF6" w:rsidRDefault="000B3DF6" w:rsidP="000B3D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физике.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предметные результаты освоения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основного общего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(7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7356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изученные понятия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явления по описанию их характерных свойств и на основе опытов, демонстрирующих данное физическое явление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логических шагов с опорой на 1 - 2 изученных свойства физических явлений, физических закона или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расчетные задачи в 1 - 2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расчеты, находить справочные данные, необходимые для решения задач, оценивать реалистичность полученной физической величины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проблемы, которые можно решить при помощи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прямые измерения с использованием аналоговых и цифровых приборов, записывать показания приборов с учетом заданной абсолютной погрешности измерений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техники безопасности при работе с лабораторным оборудованием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указывать принципы 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отбор источников информации в сети Интернет в соответствии с заданным поисковым запросом, на основе имеющихся знаний и путем сравнения различных источников выделять информацию, которая является противоречивой или может быть недостоверной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приемами конспектирования текста, преобразования информации из одной знаковой системы в другую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собственные краткие письменные и устные сообщения на основе 2 - 3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 </w:t>
            </w:r>
          </w:p>
        </w:tc>
      </w:tr>
    </w:tbl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22.1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(7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065"/>
        <w:gridCol w:w="7096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раздела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элемента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элементы содержания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И ЕЕ РОЛЬ В ПОЗНАНИИ ОКРУЖАЮЩЕГО МИРА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- наука о природе. Явления природы. Физические явления: механические, тепловые, электрические, магнитные, световые, звуковые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величины. Измерение физических величин. Физические приборы. Погрешность измерений. Международная система единиц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физических явлений с помощью моделей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расстояний.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объема жидкости и твердого тела.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размеров малых тел.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температуры при помощи жидкостного термометра и датчика температуры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СВЕДЕНИЯ О СТРОЕНИИ ВЕЩЕСТВА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вещества: атомы и молекулы, их размеры. Опыты, доказывающие дискретное строение вещества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частиц вещества. Связь скорости движения частиц с температурой. Броуновское движение, диффузия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частиц вещества: притяжение и отталкивание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Агрегатные состояния вещества: строение газов, жидкостей и твердых (кристаллических) тел. Взаимосвязь между свойствами веществ в разных агрегатных состояниях и их атомно-молекулярным строением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агрегатных состояний воды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диаметра атома методом рядов (с использованием фотографий).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наблюдению теплового расширения газов.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обнаружению действия сил молекулярного притяжения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И ВЗАИМОДЕЙСТВИЕ ТЕЛ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Механическое движение. Равномерное и неравномерное движение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Скорость. Средняя скорость при неравномерном движении. Расчет пути и времени движения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инерции. Закон инерции. Взаимодействие тел как причина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изменения скорости движения тел. Масса как мера инертности тела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вещества. Связь плотности с количеством молекул в единице объема вещества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как характеристика взаимодействия тел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упругости и закон Гука. Измерение силы с помощью динамометра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тяготения и сила тяжести. Сила тяжести на других планетах. Вес тела. Невесомость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трения. Трение скольжения и трение покоя. Трение в природе и технике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сил, направленных по одной прямой. Равнодействующая сил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скорости равномерного движения (шарика в жидкости, модели электрического автомобиля и так далее).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средней скорости скольжения бруска или шарика по наклонной плоскости.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плотности твердого тела.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Опыты, демонстрирующие зависимость растяжения (деформации) пружины от приложенной силы.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Опыты, демонстрирующие зависимость силы трения скольжения от веса тела и характера соприкасающихся поверхностей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примеры движения с различными скоростями в живой и неживой природе, действие силы трения в природе и технике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динамометр, подшипники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ТВЕРДЫХ ТЕЛ, ЖИДКОСТЕЙ И ГАЗОВ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твердого тела. Способы уменьшения и увеличения давления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газа. Зависимость давления газа от объема, температуры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давления твердыми телами, жидкостями и газами. Закон Паскаля. Пневматические машины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давления жидкости от глубины. Гидростатический парадокс. Сообщающиеся сосуды. Гидравлические механизмы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атмосферного давления. Приборы для измерения атмосферного давления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жидкости и газа на погруженное в них тело. Выталкивающая (архимедова) сила. Закон Архимеда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тел. Воздухоплавание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веса тела в воде от объема погруженной в жидкость части тела.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выталкивающей силы, действующей на тело, погруженное в жидкость.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независимости выталкивающей силы, действующей на тело в жидкости, от массы тела.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Опыты, демонстрирующие зависимость выталкивающей силы, действующей на тело в жидкости, от объема погруженной в жидкость части тела и от плотности жидкости.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ареометра или конструирование лодки и определение ее грузоподъемности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влияние атмосферного давления на живой организм, плавание рыб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сообщающиеся сосуды, устройство водопровода, гидравлический пресс, манометр, барометр, высотомер, поршневой насос, ареометр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РАБОТА, МОЩНОСТЬ, ЭНЕРГИЯ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Механическая работа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Механическая мощность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механизмы: рычаг, блок, наклонная плоскость. Правило равновесия рычага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правила равновесия рычага к блоку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"Золотое правило" механики. Коэффициент полезного действия механизмов. Простые механизмы в быту и технике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Потенциальная энергии тела, поднятого над Землей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Кинетическая энергия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механическая энергия. Закон изменения и сохранения механической энергии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работы силы трения при равномерном движении тела по горизонтальной поверхности.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условий равновесия рычага.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КПД наклонной плоскости.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закона сохранения механической энергии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рычаги в теле человека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рычаг, подвижный и неподвижный блоки, наклонная плоскость, простые механизмы в быту </w:t>
            </w:r>
          </w:p>
        </w:tc>
      </w:tr>
    </w:tbl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22.2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(8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7356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понятия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явления по описанию их характерных свойств и на основе опытов, демонстрирующих данное физическое явление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логических шагов с помощью 1 - 2 изученных свойства физических явлений, физических закона или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расчетные задачи в 2 - 3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ее решения, проводить расчеты и сравнивать полученное значение физической величины с известными данными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описывать ход опыта и формулировать выводы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прямые измерения с использованием аналоговых приборов и датчиков физических величин, сравнивать результаты измерений с учетом заданной абсолютной погрешности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исследование зависимости одной физической величины от другой с использованием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техники безопасности при работе с лабораторным оборудованием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простые 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физического содержания в сети Интернет, на основе имеющихся знаний и путем сравнения дополнительных источников выделять информацию, которая является противоречивой или может быть недостоверной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приемами конспектирования текста, преобразования информации из одной знаковой системы в другую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 </w:t>
            </w:r>
          </w:p>
        </w:tc>
      </w:tr>
    </w:tbl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22.3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(8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023"/>
        <w:gridCol w:w="7179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раздела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элемента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элементы содержания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молекулярно-кинетической теории строения вещества. Масса и размеры молекул. Опыты, подтверждающие основные положения молекулярно-кинетической теории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твердого, жидкого и газообразного состояний вещества. Кристаллические и аморфные тела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свойств газов, жидкостей и твердых тел на основе положений молекулярно-кинетической теории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Смачивание и капиллярные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Тепловое расширение и сжатие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Температура. Связь температуры со скоростью теплового движения частиц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энергия. Способы изменения внутренней энергии: теплопередача и совершение работы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теплопередачи: теплопроводность, конвекция, излучение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теплоты. Удельная теплоемкость вещества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Теплообмен и тепловое равновесие. Уравнение теплового баланса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Плавление и отвердевание кристаллических веществ. Удельная теплота плавления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Парообразование и конденсация. Испарение. Кипение. Удельная теплота парообразования. Зависимость температуры кипения от атмосферного давления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 воздуха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топлива. Удельная теплота сгорания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работы тепловых двигателей КПД теплового двигателя. Тепловые двигатели и защита окружающей среды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и превращения энергии в тепловых процессах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обнаружению действия сил молекулярного притяжения.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выращиванию кристаллов поваренной соли или сахара.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наблюдению теплового расширения газов, жидкостей и твердых тел.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давления воздуха в баллоне шприца.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Опыты, демонстрирующие зависимость давления воздуха от его объема и нагревания или охлаждения.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гипотезы линейной зависимости длины столбика жидкости в термометрической трубке от температуры.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изменения внутренней энергии тела в результате теплопередачи и работы внешних сил.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явления теплообмена при смешивании холодной и горячей воды.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количества теплоты, полученного водой при теплообмене с нагретым металлическим цилиндром.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удельной теплоемкости вещества. Исследование процесса испарения.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относительной влажности воздуха.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удельной теплоты плавления льда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водоемов, морские бризы; образование росы, тумана, инея, снега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ЭЛЕКТРИЧЕСКИЕ И МАГНИТНЫЕ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Электризация тел. Два рода электрических зарядов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заряженных тел. Закон Кулона (зависимость силы взаимодействия заряженных тел от величины зарядов и расстояния между телами)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поле. Напряженность электрического поля. Принцип суперпозиции электрических полей (на качественном уровне)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Носители электрических зарядов. Элементарный электрический заряд. Строение атома. Проводники и диэлектрики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электрического заряда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ток. Условия существования электрического тока.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постоянного тока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электрического тока (тепловое, химическое, магнитное). Электрический ток в жидкостях и газах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Электрическая цепь. Сила тока. Электрическое напряжение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проводника. Удельное сопротивление вещества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Ома для участка цепи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и параллельное соединение проводников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и мощность электрического тока. Закон Джоуля-Ленца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Электрические цепи и потребители электрической энергии в быту. Короткое замыкание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Постоянные магниты. Взаимодействие постоянных магнитов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поле. Магнитное поле Земли и его значение для жизни на Земле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Эрстеда. Магнитное поле электрического тока. Применение электромагнитов в технике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Фарадея. Явление электромагнитной индукции. Правило Ленца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Электрогенератор. Способы получения электрической энергии. Электростанции на возобновляемых источниках энергии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наблюдению электризации тел индукцией и при соприкосновении.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действия электрического поля на проводники и диэлектрики.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и проверка работы электрической цепи постоянного тока.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и регулирование силы тока.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и регулирование напряжения.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правила сложения напряжений при последовательном соединении двух резисторов.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правила для силы тока при параллельном соединении резисторов.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работы электрического тока, идущего через резистор.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мощности электрического тока, выделяемой на резисторе.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силы тока, идущего через лампочку, от напряжения на ней.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КПД нагревателя.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магнитного взаимодействия постоянных магнитов.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магнитного поля постоянных магнитов при их объединении и разделении.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действия электрического тока на магнитную стрелку.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Опыты, демонстрирующие зависимость силы взаимодействия катушки с током и магнита от силы тока и направления тока в катушке.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действия магнитного поля на проводник с током.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 изучение работы электродвигателя.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КПД электродвигательной установки.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исследованию явления электромагнитной индукции: исследование изменений значения и направления индукционного тока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электроскоп, амперметр, вольтметр, реостат, счетчик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 </w:t>
            </w:r>
          </w:p>
        </w:tc>
      </w:tr>
    </w:tbl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22.4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(9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7356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изученные понятия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явления по описанию их характерных свойств и на основе опытов, демонстрирующих данное физическое явление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2 - 3 логических шагов с помощью 2 - 3 изученных свойства физических явлений, физических закона или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расчетные задачи (опирающиеся на систему из 2 - 3 уравнений), используя законы и формулы, связывающие физические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расчеты и оценивать реалистичность полученного значения физической величины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учетом заданной погрешности измерений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техники безопасности при работе с лабораторным оборудованием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основные признаки изученных физических моделей: материальная точка, абсолютно твердое тело, точечный источник света, луч, тонкая линза, планетарная модель атома, нуклонная модель атомного ядра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пути определения достоверности полученной информации на основе имеющихся знаний и дополнительных источников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приемами конспектирования текста, преобразования информации из одной знаковой системы в другую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 </w:t>
            </w:r>
          </w:p>
        </w:tc>
      </w:tr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 </w:t>
            </w:r>
          </w:p>
        </w:tc>
      </w:tr>
    </w:tbl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22.5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3DF6" w:rsidRPr="000B3DF6" w:rsidRDefault="000B3DF6" w:rsidP="000B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(9 класс) </w:t>
      </w:r>
    </w:p>
    <w:p w:rsidR="000B3DF6" w:rsidRPr="000B3DF6" w:rsidRDefault="000B3DF6" w:rsidP="000B3DF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068"/>
        <w:gridCol w:w="7089"/>
      </w:tblGrid>
      <w:tr w:rsidR="000B3DF6" w:rsidRPr="000B3DF6" w:rsidTr="000B3D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раздела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элемента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элементы содержания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Механическое движение. Материальная точка. Система отсчета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Относительность механического движения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Равномерное прямолинейное движение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Неравномерное прямолинейное движение. Средняя и мгновенная скорость тела при неравномерном движении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Ускорение. Равноускоренное прямолинейное движение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падение. Опыты Галилея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Равномерное движение по окружности. Период и частота обращения. Линейная и угловая скорости. Центростремительное ускорение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закон Ньютона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закон Ньютона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закон Ньютона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суперпозиции сил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упругости. Закон Гука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трения: сила трения скольжения, сила трения покоя, другие виды трения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тяжести и закон всемирного тяготения. Ускорение свободного падения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планет вокруг Солнца. Первая космическая скорость. Невесомость и перегрузки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Равновесие материальной точки. Абсолютно твердое тело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Равновесие твердого тела с закрепленной осью вращения. Момент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силы. Центр тяжести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Импульс тела. Изменение импульса. Импульс силы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импульса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Реактивное движение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Механическая работа и мощность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сил тяжести, упругости, трения. Связь энергии и работы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Потенциальная энергия тела, поднятого над поверхностью Земли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Потенциальная энергия сжатой пружины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Кинетическая энергия. Теорема о кинетической энергии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механической энергии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средней скорости скольжения бруска или движения шарика по наклонной плоскости.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ускорения тела при равноускоренном движении по наклонной плоскости.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пути от времени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равноускоренном движении без начальной скорости.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гипотезы: если при равноускоренном движении без начальной скорости пути относятся как ряд нечетных чисел, то соответствующие промежутки времени одинаковы.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силы трения скольжения от силы нормального давления.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коэффициента трения скольжения.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жесткости пружины.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работы силы трения при равномерном движении тела по горизонтальной поверхности.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работы силы упругости при подъеме груза с использованием неподвижного и подвижного блоков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приливы и отливы, движение планет Солнечной системы, реактивное движение живых организмов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спидометр, датчики положения, расстояния и ускорения, ракеты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МЕХАНИЧЕСКИЕ КОЛЕБАНИЯ И ВОЛНЫ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Колебательное движение. Основные характеристики колебаний: период, частота, амплитуда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Математический и пружинный маятники. Превращение энергии при колебательном движении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Затухающие колебания. Вынужденные колебания. Резонанс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Механические волны. Свойства механических волн. Продольные и поперечные волны. Длина волны и скорость ее распространения. Механические волны в твердом теле, сейсмические волны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Звук. Громкость и высота звука. Отражение звука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Инфразвук и ультразвук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частоты и периода колебаний математического маятника.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частоты и периода колебаний пружинного маятника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периода колебаний подвешенного к </w:t>
            </w: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нити груза от длины нити.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периода колебаний пружинного маятника от массы груза.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независимости периода колебаний груза, подвешенного к нити, от массы груза и жесткости пружины. Измерение ускорения свободного падения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восприятие звуков животными, землетрясение, сейсмические волны, цунами, эхо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эхолот, использование ультразвука в быту и технике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ЭЛЕКТРОМАГНИТНОЕ ПОЛЕ И ЭЛЕКТРОМАГНИТНЫЕ ВОЛНЫ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Электромагнитное поле. Электромагнитные волны. Свойства электромагнитных волн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электромагнитных волн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Электромагнитная природа света. Скорость света. Волновые свойства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свойств электромагнитных волн с помощью мобильного телефона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биологическое действие видимого, ультрафиолетового и рентгеновского излучений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использование электромагнитных волн для сотовой связи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СВЕТОВЫЕ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Лучевая модель света. Источники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Прямолинейное распространение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света. Плоское зеркало. Закон отражения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Преломление света. Закон преломления света. Полное внутреннее отражение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Линза. Ход лучей в линзе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Оптическая система фотоаппарата, микроскопа и телескопа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 как оптическая система. Близорукость и дальнозоркость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белого света в спектр. Опыты Ньютона. Сложение спектральных цветов. Дисперсия света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угла отражения светового луча от угла падения.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характеристик изображения предмета в плоском зеркале.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угла преломления светового луча от угла падения на границе "воздух - стекло".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изображений с помощью собирающей линзы.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фокусного расстояния и оптической силы собирающей линзы.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разложению белого света в спектр.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восприятию цвета предметов при их наблюдении через цветовые фильтры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затмения Солнца и Луны, цвета тел, оптические явления в атмосфере (цвет неба, рефракция, радуга, мираж)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очки, перископ, фотоаппарат, оптические </w:t>
            </w:r>
            <w:proofErr w:type="spellStart"/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световоды</w:t>
            </w:r>
            <w:proofErr w:type="spellEnd"/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DF6" w:rsidRPr="000B3DF6" w:rsidTr="000B3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КВАНТОВЫЕ ЯВЛЕНИЯ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Резерфорда и планетарная модель атома. Модель атома Бора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Испускание и поглощение света атомом. Кванты. Линейчатые спектры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Радиоактивность. Альфа-, бета- и гамма-излучения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атомного ядра. Нуклонная модель атомного ядра. Изотопы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Радиоактивные превращения. Период полураспада атомных ядер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Ядерные реакции. Законы сохранения зарядового и массового чисел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связи атомных ядер. Связь массы и энергии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Реакции синтеза и деления ядер. Источники энергии Солнца и звезд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Ядерная энергетика. Действие радиоактивных излучений на живые организмы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сплошных и линейчатых спектров излучения.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треков: измерение энергии частицы по тормозному пути (по фотографиям). </w:t>
            </w:r>
          </w:p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радиоактивного фона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 </w:t>
            </w:r>
          </w:p>
        </w:tc>
      </w:tr>
      <w:tr w:rsidR="000B3DF6" w:rsidRPr="000B3DF6" w:rsidTr="000B3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DF6" w:rsidRPr="000B3DF6" w:rsidRDefault="000B3DF6" w:rsidP="000B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DF6" w:rsidRPr="000B3DF6" w:rsidRDefault="000B3DF6" w:rsidP="000B3DF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устройства: спектроскоп, индивидуальный дозиметр, камера Вильсона </w:t>
            </w:r>
          </w:p>
        </w:tc>
      </w:tr>
    </w:tbl>
    <w:p w:rsidR="000B3DF6" w:rsidRDefault="000B3DF6" w:rsidP="000B3DF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0D" w:rsidRDefault="00DD040D" w:rsidP="000B3DF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b/>
          <w:sz w:val="24"/>
          <w:lang w:eastAsia="ru-RU"/>
        </w:rPr>
        <w:t>Приложение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153.8. Для проведения основного государственного экзамена по физике (далее - ОГЭ по физике)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Таблица 22.6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Проверяемые на ОГЭ по физике требования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к результатам освоения основной образовательной программы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основного общего образования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Понимание роли физики в научной картине мира;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различать явления по описанию их характерных свойств и на основе опытов, демонстрирующих данное физическое явление;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Владение основами методов научного познания с учетом соблюдения правил безопасного труда: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решать расчетные задачи (на базе 2 - 3 уравнений), используя законы и формулы, связывающие физические величины, в частности, записывать краткое условие задачи, выявлять недостающие данные, 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DD040D" w:rsidRPr="00DD040D" w:rsidTr="00FF5F84">
        <w:tc>
          <w:tcPr>
            <w:tcW w:w="1701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7370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оценивать достоверность полученной информации на основе имеющихся знаний и дополнительных источников;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использовать при выполнении учебных заданий научно-популярную литературу физического содержания, справочные материалы, ресурсы сети Интернет;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Таблица 22.7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040D">
        <w:rPr>
          <w:rFonts w:ascii="Times New Roman" w:eastAsia="Times New Roman" w:hAnsi="Times New Roman" w:cs="Times New Roman"/>
          <w:sz w:val="24"/>
          <w:lang w:eastAsia="ru-RU"/>
        </w:rPr>
        <w:t>Перечень элементов содержания, проверяемых на ОГЭ по физике</w:t>
      </w:r>
    </w:p>
    <w:p w:rsidR="00DD040D" w:rsidRPr="00DD040D" w:rsidRDefault="00DD040D" w:rsidP="00DD0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МЕХАНИЧЕСКИЕ ЯВЛЕНИЯ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Механическое движение. Материальная точка. Система отсчета. Относительность движения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Равномерное и неравномерное движение. Средняя скорость. Формула для вычисления средней скорости: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1A5A51A4" wp14:editId="15FAADEA">
                  <wp:extent cx="457200" cy="4686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x(t) = x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0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x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t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Зависимость координаты тела от времени в случае равноускоренного прямолинейного движения: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7"/>
                <w:sz w:val="24"/>
                <w:lang w:eastAsia="ru-RU"/>
              </w:rPr>
              <w:drawing>
                <wp:inline distT="0" distB="0" distL="0" distR="0" wp14:anchorId="4CEE995D" wp14:editId="787E56D4">
                  <wp:extent cx="1725930" cy="50292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7"/>
                <w:sz w:val="24"/>
                <w:lang w:eastAsia="ru-RU"/>
              </w:rPr>
              <w:drawing>
                <wp:inline distT="0" distB="0" distL="0" distR="0" wp14:anchorId="21D5FF40" wp14:editId="29ADF405">
                  <wp:extent cx="1565910" cy="50292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lang w:eastAsia="ru-RU"/>
              </w:rPr>
              <w:drawing>
                <wp:inline distT="0" distB="0" distL="0" distR="0" wp14:anchorId="11773F62" wp14:editId="26C744BB">
                  <wp:extent cx="1314450" cy="27432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a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x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(t)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const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2x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v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1x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= 2a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x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s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x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Скорость равномерного движения тела по окружности. Направление скорости.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скорости через радиус окружности и период обращения: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45A48144" wp14:editId="52FFE48B">
                  <wp:extent cx="731520" cy="46863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Центростремительное ускорение. Направление центростремительного ускорения. Формула для вычисления ускорения: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7"/>
                <w:sz w:val="24"/>
                <w:lang w:eastAsia="ru-RU"/>
              </w:rPr>
              <w:drawing>
                <wp:inline distT="0" distB="0" distL="0" distR="0" wp14:anchorId="3DEF9657" wp14:editId="2B676C63">
                  <wp:extent cx="640080" cy="50292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Формула, связывающая период и частоту обращения: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39B5D134" wp14:editId="0F279D6C">
                  <wp:extent cx="468630" cy="46863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Масса. Плотность вещества. Формула для вычисления плотности: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7DCEF06D" wp14:editId="06EA8EA5">
                  <wp:extent cx="491490" cy="46863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1.8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Сила - векторная физическая величина. Сложение сил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1.9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Явление инерции. Первый закон Ньютона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1.10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Второй закон Ньютона: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8"/>
                <w:sz w:val="24"/>
                <w:lang w:eastAsia="ru-RU"/>
              </w:rPr>
              <w:drawing>
                <wp:inline distT="0" distB="0" distL="0" distR="0" wp14:anchorId="6F6F0BF5" wp14:editId="122AA2CE">
                  <wp:extent cx="731520" cy="26289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Сонаправленность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вектора ускорения тела и вектора силы, действующей на тело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1.11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Взаимодействие тел. Третий закон Ньютона: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lang w:eastAsia="ru-RU"/>
              </w:rPr>
              <w:drawing>
                <wp:inline distT="0" distB="0" distL="0" distR="0" wp14:anchorId="08B4626D" wp14:editId="0B309BCF">
                  <wp:extent cx="971550" cy="30861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1.12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Трение покоя и трение скольжения. Формула для вычисления модуля силы трения скольжения: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lang w:eastAsia="ru-RU"/>
              </w:rPr>
              <w:drawing>
                <wp:inline distT="0" distB="0" distL="0" distR="0" wp14:anchorId="62D60E1E" wp14:editId="48E87E66">
                  <wp:extent cx="81153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1.13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Деформация тела. Упругие и неупругие деформации. Закон упругой деформации (закон Гука):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5"/>
                <w:sz w:val="24"/>
                <w:lang w:eastAsia="ru-RU"/>
              </w:rPr>
              <w:drawing>
                <wp:inline distT="0" distB="0" distL="0" distR="0" wp14:anchorId="1A45DF4E" wp14:editId="05947B6C">
                  <wp:extent cx="731520" cy="21717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1.14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Всемирное тяготение. Закон всемирного тяготения: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2C4F87AC" wp14:editId="0214961F">
                  <wp:extent cx="1177290" cy="46863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Сила тяжести. Ускорение свободного падения.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силы тяжести вблизи поверхности Земли: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F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mg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1.15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Импульс тела - векторная физическая величина.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lang w:eastAsia="ru-RU"/>
              </w:rPr>
              <w:drawing>
                <wp:inline distT="0" distB="0" distL="0" distR="0" wp14:anchorId="6ACFE56C" wp14:editId="44A148FD">
                  <wp:extent cx="594360" cy="24003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Импульс системы тел.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Изменение импульса. Импульс силы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1.16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сохранения импульса для замкнутой системы тел: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lang w:eastAsia="ru-RU"/>
              </w:rPr>
              <w:drawing>
                <wp:inline distT="0" distB="0" distL="0" distR="0" wp14:anchorId="7A79D9EA" wp14:editId="2FA9D534">
                  <wp:extent cx="1771650" cy="27432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Реактивное движение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1.17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Механическая работа. Формула для вычисления работы силы: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5"/>
                <w:sz w:val="24"/>
                <w:lang w:eastAsia="ru-RU"/>
              </w:rPr>
              <w:drawing>
                <wp:inline distT="0" distB="0" distL="0" distR="0" wp14:anchorId="2164F4A6" wp14:editId="390A4618">
                  <wp:extent cx="971550" cy="21717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Механическая мощность: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5A2FCCA0" wp14:editId="76CA0205">
                  <wp:extent cx="548640" cy="46863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1.18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Кинетическая и потенциальная энергия.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кинетической энергии: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7"/>
                <w:sz w:val="24"/>
                <w:lang w:eastAsia="ru-RU"/>
              </w:rPr>
              <w:drawing>
                <wp:inline distT="0" distB="0" distL="0" distR="0" wp14:anchorId="3EBC693C" wp14:editId="5D1E0088">
                  <wp:extent cx="811530" cy="50292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Теорема о кинетической энергии.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потенциальной энергии тела, поднятого над Землей: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E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p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mgh</w:t>
            </w:r>
            <w:proofErr w:type="spellEnd"/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1.19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Механическая энергия: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E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E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k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E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p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сохранения механической энергии. Формула для закона сохранения механической энергии в отсутствие сил трения: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E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const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Превращение механической энергии при наличии силы трения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1.20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Простые механизмы. "Золотое правило" механики.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Рычаг. Момент силы: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M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Fl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Условие равновесия рычага: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M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... = 0.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Подвижный и неподвижный блоки.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КПД простых механизмов, </w:t>
            </w:r>
            <w:r w:rsidRPr="00DD040D">
              <w:rPr>
                <w:rFonts w:ascii="Times New Roman" w:eastAsia="Times New Roman" w:hAnsi="Times New Roman" w:cs="Times New Roman"/>
                <w:noProof/>
                <w:position w:val="-30"/>
                <w:sz w:val="24"/>
                <w:lang w:eastAsia="ru-RU"/>
              </w:rPr>
              <w:drawing>
                <wp:inline distT="0" distB="0" distL="0" distR="0" wp14:anchorId="63074429" wp14:editId="28CEC22C">
                  <wp:extent cx="1040130" cy="53721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1.21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Давление твердого тела.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давления твердого тела: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1EFBCD54" wp14:editId="3D00E3F6">
                  <wp:extent cx="582930" cy="46863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Давление газа. Атмосферное давление.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Гидростатическое давление внутри жидкости.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Формула для вычисления давления внутри жидкости: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lang w:eastAsia="ru-RU"/>
              </w:rPr>
              <w:drawing>
                <wp:inline distT="0" distB="0" distL="0" distR="0" wp14:anchorId="6636230A" wp14:editId="45EB2C32">
                  <wp:extent cx="1097280" cy="27432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Паскаля. Гидравлический пресс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1.23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Архимеда. Формула для определения выталкивающей силы, действующей на тело, погруженное в жидкость или газ: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lang w:eastAsia="ru-RU"/>
              </w:rPr>
              <w:drawing>
                <wp:inline distT="0" distB="0" distL="0" distR="0" wp14:anchorId="6A0B53C7" wp14:editId="4F99DC6C">
                  <wp:extent cx="91440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Условие плавания тела. Плавание судов и воздухоплавание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Механические колебания. Амплитуда, период и частота колебаний. Формула, связывающая частоту и период колебаний: </w:t>
            </w: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5CAA00FC" wp14:editId="00F4B704">
                  <wp:extent cx="468630" cy="46863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Затухающие колебания. Вынужденные колебания. Резонанс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1.27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5"/>
                <w:sz w:val="24"/>
                <w:lang w:eastAsia="ru-RU"/>
              </w:rPr>
              <w:drawing>
                <wp:inline distT="0" distB="0" distL="0" distR="0" wp14:anchorId="471DC468" wp14:editId="5C04AD36">
                  <wp:extent cx="628650" cy="21717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1.28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Звук. Громкость и высота звука. Отражение звуковой волны на границе двух сред. Инфразвук и ультразвук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1.29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Практические работы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Измерение средней плотности вещества; архимедовой силы; жесткости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подъеме груза с помощью неподвижного блока; работы силы упругости при подъеме груза с помощью подвижного блока.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Исследование зависимости архимедовой силы от объема погруженной части тела и от плотности жидкости; независимости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груза и жесткости пружины; исследование независимости периода колебаний нитяного маятника от 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массы груза.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условия равновесия рычага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1.30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1.31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устройства: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ТЕПЛОВЫЕ ЯВЛЕНИЯ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положения молекулярно-кинетической теории строения вещества. Модели твердого, жидкого и газообразного состояний вещества. Кристаллические и аморфные тела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Смачивание и капиллярные явления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Тепловое расширение и сжатие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Тепловое равновесие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Виды теплопередачи: теплопроводность, конвекция, излучение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Нагревание и охлаждение тел. Количество теплоты. Удельная теплоемкость: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Q =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cm</w:t>
            </w:r>
            <w:proofErr w:type="spellEnd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(t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t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2.9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сохранения энергии в тепловых процессах. Уравнение теплового баланса: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Q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Q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... = 0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2.10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3A75D758" wp14:editId="55D325EE">
                  <wp:extent cx="514350" cy="46863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Влажность воздуха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2.12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Плавление и кристаллизация. Изменение внутренней энергии при плавлении и кристаллизации. Удельная теплота плавления: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206308EF" wp14:editId="125A7AC4">
                  <wp:extent cx="502920" cy="46863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2.13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Внутренняя энергия сгорания топлива. Удельная теплота сгорания топлива: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34245EB0" wp14:editId="7251433A">
                  <wp:extent cx="502920" cy="46863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Принципы работы тепловых двигателей. КПД теплового двигателя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Практические работы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Измерение удельной теплоемкости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Физические явления в природе: поверхностное натяжение и капиллярные явления в природе, кристаллы в природе, излучение Солнца, замерзание водоемов, морские бризы; образование росы, тумана, инея, снега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2.17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ЭЛЕКТРОМАГНИТНЫЕ ЯВЛЕНИЯ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Электризация тел. Два вида электрических зарядов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Взаимодействие заряженных тел. Закон Кулона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сохранения электрического заряда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Электрическое поле. Напряженность электрического поля. Принцип суперпозиции электрических полей (на качественном уровне)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Носители электрических зарядов. Действие электрического поля на электрические заряды. Проводники и диэлектрики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3.6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Постоянный электрический ток. Действия электрического тока. Сила тока. Напряжение.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328CF83D" wp14:editId="651C12DA">
                  <wp:extent cx="457200" cy="46863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7"/>
                <w:sz w:val="24"/>
                <w:lang w:eastAsia="ru-RU"/>
              </w:rPr>
              <w:drawing>
                <wp:inline distT="0" distB="0" distL="0" distR="0" wp14:anchorId="010C151C" wp14:editId="47927377">
                  <wp:extent cx="537210" cy="50292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3.7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Электрическое сопротивление. Удельное электрическое сопротивление: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58648115" wp14:editId="22B8FAAB">
                  <wp:extent cx="537210" cy="46863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3.8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Ома для участка электрической цепи: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2D752526" wp14:editId="021EF109">
                  <wp:extent cx="502920" cy="46863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3.9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Последовательное соединение проводников: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= I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; U = U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U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; R = R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R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Параллельное соединение проводников равного сопротивления:</w:t>
            </w:r>
          </w:p>
        </w:tc>
      </w:tr>
      <w:tr w:rsidR="00DD040D" w:rsidRPr="00DD040D" w:rsidTr="00FF5F84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U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= U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; I = I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1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 I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b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; </w:t>
            </w:r>
            <w:r w:rsidRPr="00DD040D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lang w:eastAsia="ru-RU"/>
              </w:rPr>
              <w:drawing>
                <wp:inline distT="0" distB="0" distL="0" distR="0" wp14:anchorId="78118BA8" wp14:editId="54279E60">
                  <wp:extent cx="560070" cy="46863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Смешанные соединения проводников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3.10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и мощность электрического тока.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A = U · I · t; P = U · I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3.11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Джоуля-Ленца: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Q = I</w:t>
            </w:r>
            <w:r w:rsidRPr="00DD040D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2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· R · t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Опыт Эрстеда. Магнитное поле прямого проводника с током. Линии магнитной индукции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Магнитное поле постоянного магнита. Взаимодействие постоянных магнитов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Действие магнитного поля на проводник с током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Опыты Фарадея. Явление электромагнитной индукции. Правило Ленца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Практические работы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3.17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Физические явления в природе: электрические явления в атмосфере, 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3.18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устройства: электроскоп, амперметр, вольтметр, реостат, счетчик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3.19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Электромагнитные волны. Шкала электромагнитных волн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3.20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Лучевая модель света. Прямолинейное распространение света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Закон отражения света. Плоское зеркало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Преломление света. Закон преломления света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Дисперсия света</w:t>
            </w:r>
          </w:p>
        </w:tc>
      </w:tr>
      <w:tr w:rsidR="00DD040D" w:rsidRPr="00DD040D" w:rsidTr="00FF5F84">
        <w:tc>
          <w:tcPr>
            <w:tcW w:w="1077" w:type="dxa"/>
            <w:vMerge w:val="restart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3.24</w:t>
            </w:r>
          </w:p>
        </w:tc>
        <w:tc>
          <w:tcPr>
            <w:tcW w:w="7994" w:type="dxa"/>
            <w:tcBorders>
              <w:bottom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Линза. Ход лучей в линзе. Фокусное расстояние линзы. Оптическая сила линзы:</w:t>
            </w:r>
          </w:p>
        </w:tc>
      </w:tr>
      <w:tr w:rsidR="00DD040D" w:rsidRPr="00DD040D" w:rsidTr="00FF5F84">
        <w:tc>
          <w:tcPr>
            <w:tcW w:w="1077" w:type="dxa"/>
            <w:vMerge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D = 1 / F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Глаз как оптическая система. Оптические приборы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Практические работы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"воздух - стекло"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3.27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3.28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Технические устройства: очки, перископ, фотоаппарат, оптические </w:t>
            </w:r>
            <w:proofErr w:type="spellStart"/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световоды</w:t>
            </w:r>
            <w:proofErr w:type="spellEnd"/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КВАНТОВЫЕ ЯВЛЕНИЯ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4.1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Радиоактивность. Альфа-, бета-, гамма-излучения. Реакции альфа- и бета-распада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4.2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Опыты Резерфорда по рассеянию альфа-частиц. Планетарная модель атома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4.3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атомного ядра. Изотопы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4.4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Период полураспада атомных ядер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4.5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Ядерные реакции. Законы сохранения зарядового и массового чисел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4.6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Физические явления в природе: естественный радиоактивный фон, </w:t>
            </w: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DD040D" w:rsidRPr="00DD040D" w:rsidTr="00FF5F84">
        <w:tc>
          <w:tcPr>
            <w:tcW w:w="1077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4.7</w:t>
            </w:r>
          </w:p>
        </w:tc>
        <w:tc>
          <w:tcPr>
            <w:tcW w:w="7994" w:type="dxa"/>
          </w:tcPr>
          <w:p w:rsidR="00DD040D" w:rsidRPr="00DD040D" w:rsidRDefault="00DD040D" w:rsidP="00DD0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D04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устройства: спектроскоп, индивидуальный дозиметр, камера Вильсона, ядерная энергетика</w:t>
            </w:r>
          </w:p>
        </w:tc>
      </w:tr>
    </w:tbl>
    <w:p w:rsidR="00DD040D" w:rsidRPr="00DD040D" w:rsidRDefault="00DD040D" w:rsidP="00DD040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D040D" w:rsidRPr="000B3DF6" w:rsidRDefault="00DD040D" w:rsidP="000B3DF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D040D" w:rsidRPr="000B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9B"/>
    <w:rsid w:val="000B3DF6"/>
    <w:rsid w:val="002E326F"/>
    <w:rsid w:val="004348D8"/>
    <w:rsid w:val="005E14B5"/>
    <w:rsid w:val="00833342"/>
    <w:rsid w:val="008C6F9B"/>
    <w:rsid w:val="00D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EFD"/>
  <w15:docId w15:val="{4A7B88F6-86D4-4951-A02E-B867AF10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3DF6"/>
  </w:style>
  <w:style w:type="paragraph" w:customStyle="1" w:styleId="msonormal0">
    <w:name w:val="msonormal"/>
    <w:basedOn w:val="a"/>
    <w:rsid w:val="000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8" Type="http://schemas.openxmlformats.org/officeDocument/2006/relationships/image" Target="media/image5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7808</Words>
  <Characters>44509</Characters>
  <Application>Microsoft Office Word</Application>
  <DocSecurity>0</DocSecurity>
  <Lines>370</Lines>
  <Paragraphs>104</Paragraphs>
  <ScaleCrop>false</ScaleCrop>
  <Company/>
  <LinksUpToDate>false</LinksUpToDate>
  <CharactersWithSpaces>52213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Коликова Елена Георгиевна</dc:creator>
  <cp:keywords/>
  <dc:description/>
  <cp:lastModifiedBy>Пяткова Ольга Борисовна</cp:lastModifiedBy>
  <cp:revision>6</cp:revision>
  <dcterms:created xsi:type="dcterms:W3CDTF">2025-04-09T04:49:00Z</dcterms:created>
  <dcterms:modified xsi:type="dcterms:W3CDTF">2025-04-24T14:15:00Z</dcterms:modified>
</cp:coreProperties>
</file>